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9E" w:rsidRPr="004D329E" w:rsidRDefault="00AD4364" w:rsidP="004D329E">
      <w:pPr>
        <w:jc w:val="right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pict>
          <v:rect id="_x0000_s1032" style="position:absolute;left:0;text-align:left;margin-left:4.15pt;margin-top:-2.6pt;width:126pt;height:42pt;z-index:251664384">
            <v:textbox>
              <w:txbxContent>
                <w:p w:rsidR="00AD4364" w:rsidRDefault="00AD4364">
                  <w:r>
                    <w:t>Prostor pro logo</w:t>
                  </w:r>
                </w:p>
              </w:txbxContent>
            </v:textbox>
          </v:rect>
        </w:pict>
      </w:r>
      <w:r w:rsidR="007F1765">
        <w:rPr>
          <w:b/>
          <w:noProof/>
          <w:sz w:val="48"/>
          <w:szCs w:val="48"/>
          <w:lang w:eastAsia="cs-CZ"/>
        </w:rPr>
        <w:pict>
          <v:rect id="_x0000_s1026" style="position:absolute;left:0;text-align:left;margin-left:377.65pt;margin-top:4.9pt;width:79.5pt;height:30.75pt;z-index:251658240">
            <v:textbox>
              <w:txbxContent>
                <w:p w:rsidR="007F1765" w:rsidRPr="007F1765" w:rsidRDefault="00AD436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12/1234</w:t>
                  </w:r>
                </w:p>
              </w:txbxContent>
            </v:textbox>
          </v:rect>
        </w:pict>
      </w:r>
      <w:r w:rsidR="004D329E" w:rsidRPr="004D329E">
        <w:rPr>
          <w:b/>
          <w:sz w:val="48"/>
          <w:szCs w:val="48"/>
        </w:rPr>
        <w:t>DÁRKOVÝ POUKAZ</w:t>
      </w:r>
      <w:r w:rsidR="007F1765">
        <w:rPr>
          <w:b/>
          <w:sz w:val="48"/>
          <w:szCs w:val="48"/>
        </w:rPr>
        <w:t xml:space="preserve">    </w:t>
      </w:r>
      <w:r w:rsidR="004D329E" w:rsidRPr="004D329E">
        <w:rPr>
          <w:b/>
          <w:sz w:val="48"/>
          <w:szCs w:val="48"/>
        </w:rPr>
        <w:t xml:space="preserve"> </w:t>
      </w:r>
      <w:proofErr w:type="gramStart"/>
      <w:r w:rsidR="004D329E" w:rsidRPr="007F1765">
        <w:rPr>
          <w:b/>
          <w:sz w:val="18"/>
          <w:szCs w:val="18"/>
        </w:rPr>
        <w:t>číslo :</w:t>
      </w:r>
      <w:r w:rsidR="004D329E">
        <w:rPr>
          <w:b/>
          <w:sz w:val="48"/>
          <w:szCs w:val="48"/>
        </w:rPr>
        <w:t xml:space="preserve">  ______</w:t>
      </w:r>
      <w:proofErr w:type="gramEnd"/>
    </w:p>
    <w:p w:rsidR="007F1765" w:rsidRDefault="007F1765">
      <w:pPr>
        <w:rPr>
          <w:b/>
        </w:rPr>
      </w:pPr>
      <w:r>
        <w:rPr>
          <w:b/>
          <w:noProof/>
          <w:lang w:eastAsia="cs-CZ"/>
        </w:rPr>
        <w:pict>
          <v:rect id="_x0000_s1027" style="position:absolute;margin-left:4.15pt;margin-top:20.45pt;width:453pt;height:48pt;z-index:251659264;mso-wrap-style:none">
            <v:textbox style="mso-fit-shape-to-text:t">
              <w:txbxContent>
                <w:p w:rsidR="007F1765" w:rsidRDefault="007F1765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41pt;height:47.25pt">
                        <v:shadow on="t" opacity="52429f"/>
                        <v:textpath style="font-family:&quot;Arial Black&quot;;font-style:italic;v-text-kern:t" trim="t" fitpath="t" string="Petr Oldřich"/>
                      </v:shape>
                    </w:pict>
                  </w:r>
                </w:p>
              </w:txbxContent>
            </v:textbox>
          </v:rect>
        </w:pict>
      </w:r>
    </w:p>
    <w:p w:rsidR="004D329E" w:rsidRPr="004D329E" w:rsidRDefault="004D329E" w:rsidP="007F176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____________________________</w:t>
      </w:r>
      <w:r w:rsidR="007F1765">
        <w:rPr>
          <w:b/>
          <w:sz w:val="44"/>
          <w:szCs w:val="44"/>
        </w:rPr>
        <w:t>_____________</w:t>
      </w:r>
    </w:p>
    <w:p w:rsidR="004D329E" w:rsidRPr="004D329E" w:rsidRDefault="007F1765" w:rsidP="007F1765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cs-CZ"/>
        </w:rPr>
        <w:pict>
          <v:rect id="_x0000_s1028" style="position:absolute;left:0;text-align:left;margin-left:4.15pt;margin-top:29.15pt;width:453pt;height:21.75pt;z-index:251660288">
            <v:textbox>
              <w:txbxContent>
                <w:p w:rsidR="007F1765" w:rsidRPr="007F1765" w:rsidRDefault="007F1765" w:rsidP="007F1765">
                  <w:pPr>
                    <w:jc w:val="center"/>
                    <w:rPr>
                      <w:b/>
                    </w:rPr>
                  </w:pPr>
                  <w:r w:rsidRPr="007F1765">
                    <w:rPr>
                      <w:b/>
                    </w:rPr>
                    <w:t xml:space="preserve">narozen: </w:t>
                  </w:r>
                  <w:proofErr w:type="gramStart"/>
                  <w:r w:rsidRPr="007F1765">
                    <w:rPr>
                      <w:b/>
                    </w:rPr>
                    <w:t>11.22.3333   bytem</w:t>
                  </w:r>
                  <w:proofErr w:type="gramEnd"/>
                  <w:r w:rsidRPr="007F1765">
                    <w:rPr>
                      <w:b/>
                    </w:rPr>
                    <w:t>: Brno, Brněnská 1234</w:t>
                  </w:r>
                </w:p>
              </w:txbxContent>
            </v:textbox>
          </v:rect>
        </w:pict>
      </w:r>
    </w:p>
    <w:p w:rsidR="004D329E" w:rsidRPr="004D329E" w:rsidRDefault="007F1765" w:rsidP="007F1765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cs-CZ"/>
        </w:rPr>
        <w:pict>
          <v:rect id="_x0000_s1029" style="position:absolute;left:0;text-align:left;margin-left:4.15pt;margin-top:18.25pt;width:454.35pt;height:50.25pt;z-index:251661312">
            <v:textbox>
              <w:txbxContent>
                <w:p w:rsidR="007F1765" w:rsidRPr="007F1765" w:rsidRDefault="007F1765" w:rsidP="00AD436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</w:rPr>
                    <w:t xml:space="preserve">v hodnotě: </w:t>
                  </w:r>
                  <w:r w:rsidR="00AD4364" w:rsidRPr="00AD4364">
                    <w:rPr>
                      <w:b/>
                      <w:sz w:val="72"/>
                      <w:szCs w:val="72"/>
                    </w:rPr>
                    <w:t xml:space="preserve">12 345 </w:t>
                  </w:r>
                  <w:proofErr w:type="spellStart"/>
                  <w:r w:rsidR="00AD4364" w:rsidRPr="00AD4364">
                    <w:rPr>
                      <w:b/>
                      <w:sz w:val="72"/>
                      <w:szCs w:val="72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4D329E">
        <w:rPr>
          <w:b/>
          <w:sz w:val="44"/>
          <w:szCs w:val="44"/>
        </w:rPr>
        <w:t>___________</w:t>
      </w:r>
      <w:r w:rsidR="001168B5">
        <w:rPr>
          <w:b/>
          <w:sz w:val="44"/>
          <w:szCs w:val="44"/>
        </w:rPr>
        <w:t>_______</w:t>
      </w:r>
      <w:r>
        <w:rPr>
          <w:b/>
          <w:sz w:val="44"/>
          <w:szCs w:val="44"/>
        </w:rPr>
        <w:t>_______________________</w:t>
      </w:r>
    </w:p>
    <w:p w:rsidR="004D329E" w:rsidRPr="004D329E" w:rsidRDefault="004D329E">
      <w:pPr>
        <w:rPr>
          <w:b/>
        </w:rPr>
      </w:pPr>
    </w:p>
    <w:p w:rsidR="001168B5" w:rsidRDefault="00AD4364">
      <w:pPr>
        <w:rPr>
          <w:b/>
        </w:rPr>
      </w:pPr>
      <w:r>
        <w:rPr>
          <w:b/>
          <w:noProof/>
          <w:lang w:eastAsia="cs-CZ"/>
        </w:rPr>
        <w:pict>
          <v:rect id="_x0000_s1030" style="position:absolute;margin-left:4.15pt;margin-top:9.65pt;width:159.75pt;height:23.25pt;z-index:251662336">
            <v:textbox>
              <w:txbxContent>
                <w:p w:rsidR="00AD4364" w:rsidRPr="00AD4364" w:rsidRDefault="00AD4364">
                  <w:pPr>
                    <w:rPr>
                      <w:b/>
                      <w:sz w:val="24"/>
                      <w:szCs w:val="24"/>
                    </w:rPr>
                  </w:pPr>
                  <w:r w:rsidRPr="00AD4364">
                    <w:rPr>
                      <w:b/>
                      <w:sz w:val="24"/>
                      <w:szCs w:val="24"/>
                    </w:rPr>
                    <w:t>Datum vydání: 11.22.3333</w:t>
                  </w:r>
                </w:p>
              </w:txbxContent>
            </v:textbox>
          </v:rect>
        </w:pict>
      </w:r>
    </w:p>
    <w:p w:rsidR="001168B5" w:rsidRDefault="00AD4364" w:rsidP="001168B5">
      <w:pPr>
        <w:jc w:val="right"/>
        <w:rPr>
          <w:b/>
        </w:rPr>
      </w:pPr>
      <w:r>
        <w:rPr>
          <w:b/>
          <w:noProof/>
          <w:lang w:eastAsia="cs-CZ"/>
        </w:rPr>
        <w:pict>
          <v:rect id="_x0000_s1031" style="position:absolute;left:0;text-align:left;margin-left:287.65pt;margin-top:3.75pt;width:175.5pt;height:49.5pt;z-index:251663360">
            <v:textbox>
              <w:txbxContent>
                <w:p w:rsidR="00AD4364" w:rsidRDefault="00AD4364"/>
                <w:p w:rsidR="00AD4364" w:rsidRDefault="00AD4364">
                  <w:r>
                    <w:t>Prostor pro razítko – bílé pole</w:t>
                  </w:r>
                </w:p>
              </w:txbxContent>
            </v:textbox>
          </v:rect>
        </w:pict>
      </w:r>
      <w:r w:rsidR="004D329E" w:rsidRPr="004D329E">
        <w:rPr>
          <w:b/>
        </w:rPr>
        <w:t xml:space="preserve">                                      </w:t>
      </w:r>
      <w:r w:rsidR="001168B5">
        <w:rPr>
          <w:b/>
        </w:rPr>
        <w:t xml:space="preserve">                               </w:t>
      </w:r>
    </w:p>
    <w:p w:rsidR="001168B5" w:rsidRDefault="001168B5" w:rsidP="001168B5">
      <w:pPr>
        <w:jc w:val="right"/>
        <w:rPr>
          <w:b/>
        </w:rPr>
      </w:pPr>
    </w:p>
    <w:p w:rsidR="004D329E" w:rsidRPr="004D329E" w:rsidRDefault="004D329E" w:rsidP="001168B5">
      <w:pPr>
        <w:jc w:val="right"/>
        <w:rPr>
          <w:b/>
        </w:rPr>
      </w:pPr>
      <w:r w:rsidRPr="004D329E">
        <w:rPr>
          <w:b/>
        </w:rPr>
        <w:t xml:space="preserve">   potvrzení autoškoly</w:t>
      </w:r>
    </w:p>
    <w:p w:rsidR="004D329E" w:rsidRPr="004D329E" w:rsidRDefault="004D329E" w:rsidP="001168B5">
      <w:pPr>
        <w:jc w:val="center"/>
        <w:rPr>
          <w:b/>
        </w:rPr>
      </w:pPr>
      <w:r w:rsidRPr="004D329E">
        <w:rPr>
          <w:b/>
        </w:rPr>
        <w:t xml:space="preserve">Platnost </w:t>
      </w:r>
      <w:r w:rsidR="001168B5">
        <w:rPr>
          <w:b/>
        </w:rPr>
        <w:t>poukazuje 6 měsíců od dne vydán</w:t>
      </w:r>
      <w:r w:rsidRPr="004D329E">
        <w:rPr>
          <w:b/>
        </w:rPr>
        <w:t>í.</w:t>
      </w:r>
    </w:p>
    <w:sectPr w:rsidR="004D329E" w:rsidRPr="004D329E" w:rsidSect="00521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29E"/>
    <w:rsid w:val="00086B82"/>
    <w:rsid w:val="001168B5"/>
    <w:rsid w:val="004D329E"/>
    <w:rsid w:val="0052190A"/>
    <w:rsid w:val="00595107"/>
    <w:rsid w:val="007F1765"/>
    <w:rsid w:val="00A769AC"/>
    <w:rsid w:val="00AD4364"/>
    <w:rsid w:val="00D2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9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2021-11-11T07:19:00Z</cp:lastPrinted>
  <dcterms:created xsi:type="dcterms:W3CDTF">2021-11-10T19:17:00Z</dcterms:created>
  <dcterms:modified xsi:type="dcterms:W3CDTF">2021-11-11T07:21:00Z</dcterms:modified>
</cp:coreProperties>
</file>