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26" w:rsidRPr="0090037F" w:rsidRDefault="00AE3426" w:rsidP="0090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bdr w:val="single" w:sz="4" w:space="0" w:color="auto"/>
          <w:lang w:eastAsia="cs-CZ"/>
        </w:rPr>
      </w:pPr>
      <w:r w:rsidRPr="0090037F">
        <w:rPr>
          <w:rFonts w:ascii="Times New Roman" w:eastAsia="Times New Roman" w:hAnsi="Times New Roman" w:cs="Times New Roman"/>
          <w:b/>
          <w:bCs/>
          <w:sz w:val="28"/>
          <w:lang w:eastAsia="cs-CZ"/>
        </w:rPr>
        <w:t>Lékařský posudek o zdravotní způsobilosti k řízení motorových vozidel</w:t>
      </w:r>
    </w:p>
    <w:p w:rsidR="00AE3426" w:rsidRPr="0097395A" w:rsidRDefault="00AE3426" w:rsidP="00900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lang w:eastAsia="cs-CZ"/>
        </w:rPr>
      </w:pPr>
    </w:p>
    <w:p w:rsidR="00AE3426" w:rsidRPr="00A009B8" w:rsidRDefault="00AE3426" w:rsidP="00C3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Podle zákona č. </w:t>
      </w:r>
      <w:hyperlink r:id="rId4" w:tooltip="text 361/2000 Sb." w:history="1">
        <w:r w:rsidRPr="00A009B8">
          <w:rPr>
            <w:rFonts w:ascii="Times New Roman" w:eastAsia="Times New Roman" w:hAnsi="Times New Roman" w:cs="Times New Roman"/>
            <w:b/>
            <w:bCs/>
            <w:sz w:val="16"/>
            <w:szCs w:val="16"/>
            <w:lang w:eastAsia="cs-CZ"/>
          </w:rPr>
          <w:t>361/2000 Sb.</w:t>
        </w:r>
      </w:hyperlink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, o provozu na pozemních komunikacích a o změnách některých zákonů, ve znění pozdějších předpisů, a vyhlášky č. </w:t>
      </w:r>
      <w:hyperlink r:id="rId5" w:tooltip="text 277/2004 Sb." w:history="1">
        <w:r w:rsidRPr="00A009B8">
          <w:rPr>
            <w:rFonts w:ascii="Times New Roman" w:eastAsia="Times New Roman" w:hAnsi="Times New Roman" w:cs="Times New Roman"/>
            <w:b/>
            <w:bCs/>
            <w:sz w:val="16"/>
            <w:szCs w:val="16"/>
            <w:lang w:eastAsia="cs-CZ"/>
          </w:rPr>
          <w:t>277/2004 Sb.</w:t>
        </w:r>
      </w:hyperlink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, o zdravotní způsobilosti k řízení motorových vozidel, ve znění pozdějších předpisů.</w:t>
      </w:r>
    </w:p>
    <w:p w:rsidR="00C94993" w:rsidRPr="00A009B8" w:rsidRDefault="00AE3426" w:rsidP="00C324FE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Tiskopis odpovídá vyhlášce č.277/2004 </w:t>
      </w:r>
      <w:proofErr w:type="gramStart"/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Sb.,ve</w:t>
      </w:r>
      <w:proofErr w:type="gramEnd"/>
      <w:r w:rsidRPr="00A009B8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 znění vyhlášky č.253/2007 Sb. a vyhlášky č.72/2011</w:t>
      </w:r>
    </w:p>
    <w:p w:rsidR="00AE3426" w:rsidRDefault="00AE3426" w:rsidP="0090037F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01FDF" w:rsidRPr="0090037F" w:rsidRDefault="00701FDF" w:rsidP="0090037F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POSUZOVANÁ OSOBA</w:t>
      </w:r>
    </w:p>
    <w:p w:rsidR="00AE3426" w:rsidRPr="00E23D1B" w:rsidRDefault="00AE3426" w:rsidP="00A009B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proofErr w:type="gramStart"/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Jméno,popřípadě</w:t>
      </w:r>
      <w:proofErr w:type="gramEnd"/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 jména, a příjmení posuzované osoby</w:t>
      </w:r>
    </w:p>
    <w:p w:rsidR="00AE3426" w:rsidRPr="00E23D1B" w:rsidRDefault="00AE3426" w:rsidP="00A009B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…………………………………………………………………………………………………………</w:t>
      </w:r>
      <w:r w:rsidR="001E423A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………………………………………….</w:t>
      </w:r>
    </w:p>
    <w:p w:rsidR="00AE3426" w:rsidRPr="00E23D1B" w:rsidRDefault="00AE3426" w:rsidP="00A009B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Datum </w:t>
      </w:r>
      <w:proofErr w:type="gramStart"/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narození :…</w:t>
      </w:r>
      <w:proofErr w:type="gramEnd"/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……………………            </w:t>
      </w:r>
      <w:r w:rsidR="00BC3E56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                                                              </w:t>
      </w:r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 Průkaz totožnosti – číslo </w:t>
      </w:r>
      <w:r w:rsidR="00EE317C"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¹͗:…………………………</w:t>
      </w:r>
    </w:p>
    <w:p w:rsidR="00EE317C" w:rsidRPr="00E23D1B" w:rsidRDefault="00EE317C" w:rsidP="00A009B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 xml:space="preserve">Adresa místa trvalého pobytu posuzované osoby, popřípadě místo pobytu na území ČR, jde-li o </w:t>
      </w:r>
      <w:proofErr w:type="gramStart"/>
      <w:r w:rsidRPr="00E23D1B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cizince :</w:t>
      </w:r>
      <w:proofErr w:type="gramEnd"/>
    </w:p>
    <w:p w:rsidR="00AE3426" w:rsidRPr="0090037F" w:rsidRDefault="00EE317C" w:rsidP="00C324FE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……………………………………………………………………………………………………</w:t>
      </w:r>
      <w:r w:rsidR="00FA268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………………….</w:t>
      </w:r>
      <w:r w:rsidR="001D1215" w:rsidRPr="0090037F">
        <w:rPr>
          <w:rFonts w:ascii="Times New Roman" w:eastAsia="Times New Roman" w:hAnsi="Times New Roman" w:cs="Times New Roman"/>
          <w:b/>
          <w:bCs/>
          <w:lang w:eastAsia="cs-CZ"/>
        </w:rPr>
        <w:t>VYPLŇUJE POSUZUJÍCÍ LÉKAŘ</w:t>
      </w:r>
    </w:p>
    <w:p w:rsidR="00E1214B" w:rsidRPr="001E423A" w:rsidRDefault="001D1215" w:rsidP="00C324FE">
      <w:pPr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</w:pPr>
      <w:r w:rsidRPr="001E423A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Název zdravotnického zařízení, jehož jménem se posudek vydává, identifikační číslo, bylo-li přiděleno, adresa sídla</w:t>
      </w:r>
      <w:r w:rsidR="001E423A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 xml:space="preserve"> n</w:t>
      </w:r>
      <w:r w:rsidRPr="001E423A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 xml:space="preserve">ebo místa </w:t>
      </w:r>
      <w:proofErr w:type="gramStart"/>
      <w:r w:rsidRPr="001E423A">
        <w:rPr>
          <w:rFonts w:ascii="Times New Roman" w:eastAsia="Times New Roman" w:hAnsi="Times New Roman" w:cs="Times New Roman"/>
          <w:bCs/>
          <w:sz w:val="18"/>
          <w:szCs w:val="18"/>
          <w:lang w:eastAsia="cs-CZ"/>
        </w:rPr>
        <w:t>podnikání :</w:t>
      </w:r>
      <w:proofErr w:type="gramEnd"/>
    </w:p>
    <w:p w:rsidR="001D1215" w:rsidRDefault="001D1215" w:rsidP="00C324FE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……………………………………………………………………………………………………………</w:t>
      </w:r>
    </w:p>
    <w:p w:rsidR="00E1214B" w:rsidRPr="001E423A" w:rsidRDefault="00E1214B" w:rsidP="004D5F8D">
      <w:pPr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1E423A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Druh lékařské prohlídky, které se podle zákona posuzovaná osoba </w:t>
      </w:r>
      <w:proofErr w:type="gramStart"/>
      <w:r w:rsidRPr="001E423A">
        <w:rPr>
          <w:rFonts w:ascii="Times New Roman" w:eastAsia="Times New Roman" w:hAnsi="Times New Roman" w:cs="Times New Roman"/>
          <w:sz w:val="18"/>
          <w:szCs w:val="18"/>
          <w:lang w:eastAsia="cs-CZ"/>
        </w:rPr>
        <w:t>podrobila</w:t>
      </w:r>
      <w:r w:rsidR="004D5F8D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: </w:t>
      </w:r>
      <w:r w:rsidRPr="001E423A">
        <w:rPr>
          <w:rFonts w:ascii="Times New Roman" w:eastAsia="Times New Roman" w:hAnsi="Times New Roman" w:cs="Times New Roman"/>
          <w:sz w:val="18"/>
          <w:szCs w:val="18"/>
          <w:lang w:eastAsia="cs-CZ"/>
        </w:rPr>
        <w:t>...........................................................</w:t>
      </w:r>
      <w:r w:rsidR="004D5F8D">
        <w:rPr>
          <w:rFonts w:ascii="Times New Roman" w:eastAsia="Times New Roman" w:hAnsi="Times New Roman" w:cs="Times New Roman"/>
          <w:sz w:val="18"/>
          <w:szCs w:val="18"/>
          <w:lang w:eastAsia="cs-CZ"/>
        </w:rPr>
        <w:t>..................</w:t>
      </w:r>
      <w:proofErr w:type="gram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155"/>
        <w:gridCol w:w="1462"/>
        <w:gridCol w:w="2300"/>
        <w:gridCol w:w="1202"/>
        <w:gridCol w:w="967"/>
        <w:gridCol w:w="613"/>
        <w:gridCol w:w="2046"/>
        <w:gridCol w:w="27"/>
      </w:tblGrid>
      <w:tr w:rsidR="00C324FE" w:rsidRPr="001E423A" w:rsidTr="00C324FE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324FE" w:rsidRPr="001E423A" w:rsidRDefault="00C324FE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Posouzení podle skupiny 1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 – skupiny 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 přílohy č. 3 vyhlášky</w:t>
            </w:r>
            <w:r w:rsidR="001E423A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</w:tr>
      <w:tr w:rsidR="00A009B8" w:rsidRPr="001E423A" w:rsidTr="00F14878">
        <w:trPr>
          <w:gridAfter w:val="4"/>
          <w:wAfter w:w="4308" w:type="dxa"/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324FE" w:rsidRPr="001E423A" w:rsidRDefault="00C324FE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4FE" w:rsidRPr="001E423A" w:rsidRDefault="00C324FE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1214B" w:rsidRPr="001E423A" w:rsidTr="00F14878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  <w:tr w:rsidR="00E1214B" w:rsidRPr="001E423A" w:rsidTr="00F14878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1214B" w:rsidRPr="001E423A" w:rsidTr="00F14878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Dopravně psychologické vyšetření a vyšetření neurologické podle § 87a zákona bylo provedeno:</w:t>
            </w:r>
          </w:p>
        </w:tc>
      </w:tr>
      <w:tr w:rsidR="004D5F8D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4D5F8D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a)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no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 , a to</w:t>
            </w:r>
            <w:proofErr w:type="gramEnd"/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v roce...................................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4D5F8D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b) N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e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="00E1214B"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4D5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4D5F8D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E1214B" w:rsidRPr="001E423A" w:rsidTr="00F14878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Posuzovaná osoba</w:t>
            </w:r>
          </w:p>
        </w:tc>
      </w:tr>
      <w:tr w:rsidR="00A009B8" w:rsidRPr="001E423A" w:rsidTr="00F14878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a)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 zdravotně způsobilá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 pro skupinu/podskupinu řidičského oprávnění</w:t>
            </w:r>
          </w:p>
          <w:p w:rsidR="004D5F8D" w:rsidRPr="001E423A" w:rsidRDefault="004D5F8D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.............................................</w:t>
            </w:r>
          </w:p>
        </w:tc>
      </w:tr>
      <w:tr w:rsidR="00A009B8" w:rsidRPr="001E423A" w:rsidTr="00F14878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b)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není zdravotně způsobilá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 pro skupinu/ podskupinu řidičského oprávnění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.............................................</w:t>
            </w:r>
          </w:p>
        </w:tc>
      </w:tr>
      <w:tr w:rsidR="00A009B8" w:rsidRPr="001E423A" w:rsidTr="00F14878">
        <w:trPr>
          <w:jc w:val="center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c)</w:t>
            </w:r>
          </w:p>
        </w:tc>
        <w:tc>
          <w:tcPr>
            <w:tcW w:w="61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Default="00E1214B" w:rsidP="00A0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 zdravotně způsobilá s podmínkou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2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), 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3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) pro skupinu/podskupinu řidičského </w:t>
            </w:r>
            <w:proofErr w:type="spellStart"/>
            <w:r w:rsidR="00A009B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rávnění</w:t>
            </w:r>
            <w:proofErr w:type="spellEnd"/>
          </w:p>
          <w:p w:rsidR="004D5F8D" w:rsidRDefault="004D5F8D" w:rsidP="00A0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  <w:p w:rsidR="004D5F8D" w:rsidRDefault="004D5F8D" w:rsidP="00A0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…………………………………………………………………………………………………</w:t>
            </w:r>
          </w:p>
          <w:p w:rsidR="00A009B8" w:rsidRPr="001E423A" w:rsidRDefault="00A009B8" w:rsidP="00A0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</w:r>
          </w:p>
        </w:tc>
      </w:tr>
      <w:tr w:rsidR="00E1214B" w:rsidRPr="001E423A" w:rsidTr="00F14878">
        <w:trPr>
          <w:jc w:val="center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009B8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Datum ukončení platnosti posudku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cs-CZ"/>
              </w:rPr>
              <w:t>4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53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.................................................................................................</w:t>
            </w:r>
          </w:p>
        </w:tc>
      </w:tr>
      <w:tr w:rsidR="004D5F8D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A009B8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....................................................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................................................................................</w:t>
            </w:r>
          </w:p>
        </w:tc>
      </w:tr>
      <w:tr w:rsidR="00A009B8" w:rsidRPr="001E423A" w:rsidTr="00F14878">
        <w:trPr>
          <w:jc w:val="center"/>
        </w:trPr>
        <w:tc>
          <w:tcPr>
            <w:tcW w:w="36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datum vydání posudku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1214B" w:rsidRPr="001E423A" w:rsidRDefault="00E1214B" w:rsidP="00C32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jméno, popřípadě jména, příjmení, podpis lékaře</w:t>
            </w:r>
            <w:r w:rsidRPr="001E423A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br/>
              <w:t>otisk razítka zdravotnického zařízení</w:t>
            </w:r>
          </w:p>
        </w:tc>
      </w:tr>
      <w:tr w:rsidR="00E23D1B" w:rsidRPr="00363BED" w:rsidTr="00F14878">
        <w:tblPrEx>
          <w:jc w:val="left"/>
        </w:tblPrEx>
        <w:trPr>
          <w:gridAfter w:val="1"/>
          <w:wAfter w:w="29" w:type="dxa"/>
        </w:trPr>
        <w:tc>
          <w:tcPr>
            <w:tcW w:w="89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Poučení:</w:t>
            </w:r>
          </w:p>
        </w:tc>
      </w:tr>
      <w:tr w:rsidR="00E23D1B" w:rsidRPr="00363BED" w:rsidTr="00F14878">
        <w:tblPrEx>
          <w:jc w:val="left"/>
        </w:tblPrEx>
        <w:trPr>
          <w:gridAfter w:val="1"/>
          <w:wAfter w:w="29" w:type="dxa"/>
        </w:trPr>
        <w:tc>
          <w:tcPr>
            <w:tcW w:w="89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Proti tomuto posudku je možno do 15 dnů ode dne jeho prokazatelného obdržení podat návrh na jeho přezkoumání zdravotnickému zařízení, které posudek vydalo, a to prostřednictvím lékaře, který posudek vypracoval</w:t>
            </w: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cs-CZ"/>
              </w:rPr>
              <w:t>5</w:t>
            </w: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).</w:t>
            </w:r>
          </w:p>
        </w:tc>
      </w:tr>
      <w:tr w:rsidR="00A009B8" w:rsidRPr="00363BED" w:rsidTr="0090037F">
        <w:tblPrEx>
          <w:jc w:val="left"/>
        </w:tblPrEx>
        <w:trPr>
          <w:gridAfter w:val="1"/>
          <w:wAfter w:w="29" w:type="dxa"/>
          <w:trHeight w:val="65"/>
        </w:trPr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3D1B" w:rsidRPr="00E23D1B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  <w:r w:rsidRPr="00E23D1B"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  <w:t> </w:t>
            </w:r>
          </w:p>
        </w:tc>
        <w:tc>
          <w:tcPr>
            <w:tcW w:w="741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E23D1B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E23D1B" w:rsidRPr="00363BED" w:rsidTr="00F14878">
        <w:tblPrEx>
          <w:jc w:val="left"/>
        </w:tblPrEx>
        <w:trPr>
          <w:gridAfter w:val="1"/>
          <w:wAfter w:w="29" w:type="dxa"/>
        </w:trPr>
        <w:tc>
          <w:tcPr>
            <w:tcW w:w="897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E23D1B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  <w:r w:rsidRPr="00E23D1B"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  <w:t> </w:t>
            </w:r>
          </w:p>
        </w:tc>
      </w:tr>
      <w:tr w:rsidR="00E23D1B" w:rsidRPr="00DB00B5" w:rsidTr="00F14878">
        <w:tblPrEx>
          <w:jc w:val="left"/>
        </w:tblPrEx>
        <w:trPr>
          <w:gridAfter w:val="1"/>
          <w:wAfter w:w="2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1)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Občanský průkaz, u cizinců cestovní doklad; lze uvést i jiný doklad prokazující totožnost jeho držitele.</w:t>
            </w:r>
          </w:p>
        </w:tc>
      </w:tr>
      <w:tr w:rsidR="00E23D1B" w:rsidRPr="00DB00B5" w:rsidTr="00F14878">
        <w:tblPrEx>
          <w:jc w:val="left"/>
        </w:tblPrEx>
        <w:trPr>
          <w:gridAfter w:val="1"/>
          <w:wAfter w:w="2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2)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Nehodící se škrtněte.</w:t>
            </w:r>
          </w:p>
        </w:tc>
      </w:tr>
      <w:tr w:rsidR="00E23D1B" w:rsidRPr="00DB00B5" w:rsidTr="00F14878">
        <w:tblPrEx>
          <w:jc w:val="left"/>
        </w:tblPrEx>
        <w:trPr>
          <w:gridAfter w:val="1"/>
          <w:wAfter w:w="2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3)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Uvede se podmínka, která podmiňuje zdravotní způsobilost k řízení motorových vozidel (nezbytný zdravotnický prostředek, technická úprava motorového vozidla nebo jiné omezení, například podrobení se odbornému vyšetření podmiňujícím zdravotní způsobilost a tím i platnost posudku).</w:t>
            </w:r>
          </w:p>
        </w:tc>
      </w:tr>
      <w:tr w:rsidR="00E23D1B" w:rsidRPr="00DB00B5" w:rsidTr="00F14878">
        <w:tblPrEx>
          <w:jc w:val="left"/>
        </w:tblPrEx>
        <w:trPr>
          <w:gridAfter w:val="1"/>
          <w:wAfter w:w="2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4)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1E423A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E423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Vyplní se v případech stanovených v § 4 odst. 2 vyhlášky o zdravotní způsobilosti k řízení motorových vozidel.</w:t>
            </w:r>
          </w:p>
        </w:tc>
      </w:tr>
      <w:tr w:rsidR="00E23D1B" w:rsidRPr="00DB00B5" w:rsidTr="00F14878">
        <w:tblPrEx>
          <w:jc w:val="left"/>
        </w:tblPrEx>
        <w:trPr>
          <w:gridAfter w:val="1"/>
          <w:wAfter w:w="29" w:type="dxa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A009B8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A009B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5)</w:t>
            </w:r>
          </w:p>
        </w:tc>
        <w:tc>
          <w:tcPr>
            <w:tcW w:w="85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23D1B" w:rsidRPr="00A009B8" w:rsidRDefault="00E23D1B" w:rsidP="00C324F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A009B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§ 77 zákona č. </w:t>
            </w:r>
            <w:hyperlink r:id="rId6" w:tooltip="text 20/1966 Sb." w:history="1">
              <w:r w:rsidRPr="00A009B8">
                <w:rPr>
                  <w:rFonts w:ascii="Times New Roman" w:eastAsia="Times New Roman" w:hAnsi="Times New Roman" w:cs="Times New Roman"/>
                  <w:sz w:val="16"/>
                  <w:szCs w:val="16"/>
                  <w:lang w:eastAsia="cs-CZ"/>
                </w:rPr>
                <w:t>20/1966 Sb.</w:t>
              </w:r>
            </w:hyperlink>
            <w:r w:rsidRPr="00A009B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, o péči o zdraví lidu, ve znění pozdějších předpisů.“.</w:t>
            </w:r>
          </w:p>
        </w:tc>
      </w:tr>
    </w:tbl>
    <w:p w:rsidR="00E1214B" w:rsidRPr="001D1215" w:rsidRDefault="00E1214B" w:rsidP="00C324FE">
      <w:pPr>
        <w:rPr>
          <w:rFonts w:ascii="Times New Roman" w:eastAsia="Times New Roman" w:hAnsi="Times New Roman" w:cs="Times New Roman"/>
          <w:b/>
          <w:bCs/>
          <w:lang w:eastAsia="cs-CZ"/>
        </w:rPr>
      </w:pPr>
    </w:p>
    <w:sectPr w:rsidR="00E1214B" w:rsidRPr="001D1215" w:rsidSect="0090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3426"/>
    <w:rsid w:val="001D1215"/>
    <w:rsid w:val="001E423A"/>
    <w:rsid w:val="004D5F8D"/>
    <w:rsid w:val="00561E3F"/>
    <w:rsid w:val="00701FDF"/>
    <w:rsid w:val="00845D8F"/>
    <w:rsid w:val="0090037F"/>
    <w:rsid w:val="00A009B8"/>
    <w:rsid w:val="00AE3426"/>
    <w:rsid w:val="00BC3E56"/>
    <w:rsid w:val="00C324FE"/>
    <w:rsid w:val="00C94993"/>
    <w:rsid w:val="00E1214B"/>
    <w:rsid w:val="00E23D1B"/>
    <w:rsid w:val="00EE317C"/>
    <w:rsid w:val="00FA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4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lsoft.cz/onlaw/fs2_doc_text.php?coll=pszAx&amp;subcoll=&amp;file=notext.htm" TargetMode="External"/><Relationship Id="rId5" Type="http://schemas.openxmlformats.org/officeDocument/2006/relationships/hyperlink" Target="http://www.fulsoft.cz/onlaw/fs2_doc_text.php?coll=pszAx&amp;subcoll=&amp;file=notext.htm" TargetMode="External"/><Relationship Id="rId4" Type="http://schemas.openxmlformats.org/officeDocument/2006/relationships/hyperlink" Target="http://www.fulsoft.cz/onlaw/fs2_doc_text.php?coll=pszAx&amp;subcoll=&amp;file=notext.h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Trojna</dc:creator>
  <cp:lastModifiedBy>Karel Trojna</cp:lastModifiedBy>
  <cp:revision>4</cp:revision>
  <cp:lastPrinted>2011-04-17T12:35:00Z</cp:lastPrinted>
  <dcterms:created xsi:type="dcterms:W3CDTF">2011-04-17T06:45:00Z</dcterms:created>
  <dcterms:modified xsi:type="dcterms:W3CDTF">2011-04-17T12:40:00Z</dcterms:modified>
</cp:coreProperties>
</file>